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8A2BB" w14:textId="77777777" w:rsidR="00C84CEB" w:rsidRPr="00C84CEB" w:rsidRDefault="00C84CEB" w:rsidP="00C84CEB">
      <w:pPr>
        <w:jc w:val="right"/>
        <w:rPr>
          <w:rFonts w:ascii="Sassoon Primary Std" w:hAnsi="Sassoon Primary Std"/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56DEA59" wp14:editId="04C40D76">
            <wp:simplePos x="0" y="0"/>
            <wp:positionH relativeFrom="column">
              <wp:posOffset>-38100</wp:posOffset>
            </wp:positionH>
            <wp:positionV relativeFrom="paragraph">
              <wp:posOffset>0</wp:posOffset>
            </wp:positionV>
            <wp:extent cx="1314450" cy="1371600"/>
            <wp:effectExtent l="0" t="0" r="0" b="0"/>
            <wp:wrapThrough wrapText="bothSides">
              <wp:wrapPolygon edited="0">
                <wp:start x="0" y="0"/>
                <wp:lineTo x="0" y="21300"/>
                <wp:lineTo x="21287" y="21300"/>
                <wp:lineTo x="21287" y="0"/>
                <wp:lineTo x="0" y="0"/>
              </wp:wrapPolygon>
            </wp:wrapThrough>
            <wp:docPr id="5" name="Picture 5" descr="Roundwood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oundwood Primary Scho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4CEB">
        <w:rPr>
          <w:rFonts w:ascii="Sassoon Primary Std" w:hAnsi="Sassoon Primary Std"/>
          <w:b/>
          <w:sz w:val="28"/>
        </w:rPr>
        <w:t>Job Description</w:t>
      </w:r>
    </w:p>
    <w:p w14:paraId="03A7A7CB" w14:textId="12F6E68F" w:rsidR="00C84CEB" w:rsidRPr="00C84CEB" w:rsidRDefault="00C84CEB" w:rsidP="00C84CEB">
      <w:pPr>
        <w:jc w:val="right"/>
        <w:rPr>
          <w:rFonts w:ascii="Sassoon Primary Std" w:hAnsi="Sassoon Primary Std"/>
          <w:b/>
          <w:sz w:val="28"/>
        </w:rPr>
      </w:pPr>
      <w:r w:rsidRPr="00C84CEB">
        <w:rPr>
          <w:rFonts w:ascii="Sassoon Primary Std" w:hAnsi="Sassoon Primary Std"/>
          <w:b/>
          <w:sz w:val="28"/>
        </w:rPr>
        <w:t>KS</w:t>
      </w:r>
      <w:r w:rsidR="004864CD">
        <w:rPr>
          <w:rFonts w:ascii="Sassoon Primary Std" w:hAnsi="Sassoon Primary Std"/>
          <w:b/>
          <w:sz w:val="28"/>
        </w:rPr>
        <w:t>2</w:t>
      </w:r>
      <w:r w:rsidRPr="00C84CEB">
        <w:rPr>
          <w:rFonts w:ascii="Sassoon Primary Std" w:hAnsi="Sassoon Primary Std"/>
          <w:b/>
          <w:sz w:val="28"/>
        </w:rPr>
        <w:t xml:space="preserve"> 1:1 Support Assistant</w:t>
      </w:r>
    </w:p>
    <w:p w14:paraId="51DCD1A4" w14:textId="510E2C5C" w:rsidR="00C84CEB" w:rsidRPr="00C84CEB" w:rsidRDefault="00C84CEB" w:rsidP="00C84CEB">
      <w:pPr>
        <w:rPr>
          <w:rFonts w:ascii="Sassoon Primary Std" w:hAnsi="Sassoon Primary Std"/>
        </w:rPr>
      </w:pPr>
      <w:r w:rsidRPr="00C84CEB">
        <w:rPr>
          <w:rFonts w:ascii="Sassoon Primary Std" w:hAnsi="Sassoon Primary Std"/>
          <w:b/>
        </w:rPr>
        <w:t>Post title:</w:t>
      </w:r>
      <w:r w:rsidRPr="00C84CEB">
        <w:rPr>
          <w:rFonts w:ascii="Sassoon Primary Std" w:hAnsi="Sassoon Primary Std"/>
        </w:rPr>
        <w:t xml:space="preserve"> KS</w:t>
      </w:r>
      <w:r w:rsidR="004864CD">
        <w:rPr>
          <w:rFonts w:ascii="Sassoon Primary Std" w:hAnsi="Sassoon Primary Std"/>
        </w:rPr>
        <w:t>2</w:t>
      </w:r>
      <w:r w:rsidRPr="00C84CEB">
        <w:rPr>
          <w:rFonts w:ascii="Sassoon Primary Std" w:hAnsi="Sassoon Primary Std"/>
        </w:rPr>
        <w:t xml:space="preserve"> 1:1 Support Assistant</w:t>
      </w:r>
    </w:p>
    <w:p w14:paraId="1F635194" w14:textId="77777777" w:rsidR="00C84CEB" w:rsidRPr="00C84CEB" w:rsidRDefault="00C84CEB" w:rsidP="00C84CEB">
      <w:pPr>
        <w:rPr>
          <w:rFonts w:ascii="Sassoon Primary Std" w:hAnsi="Sassoon Primary Std"/>
        </w:rPr>
      </w:pPr>
      <w:r w:rsidRPr="00C84CEB">
        <w:rPr>
          <w:rFonts w:ascii="Sassoon Primary Std" w:hAnsi="Sassoon Primary Std"/>
          <w:b/>
        </w:rPr>
        <w:t>School:</w:t>
      </w:r>
      <w:r w:rsidRPr="00C84CEB">
        <w:rPr>
          <w:rFonts w:ascii="Sassoon Primary Std" w:hAnsi="Sassoon Primary Std"/>
        </w:rPr>
        <w:t xml:space="preserve"> Roundwood Primary School</w:t>
      </w:r>
    </w:p>
    <w:p w14:paraId="403D5BCE" w14:textId="77777777" w:rsidR="00C84CEB" w:rsidRPr="00C84CEB" w:rsidRDefault="00C84CEB" w:rsidP="00C84CEB">
      <w:pPr>
        <w:rPr>
          <w:rFonts w:ascii="Sassoon Primary Std" w:hAnsi="Sassoon Primary Std"/>
        </w:rPr>
      </w:pPr>
      <w:r w:rsidRPr="00C84CEB">
        <w:rPr>
          <w:rFonts w:ascii="Sassoon Primary Std" w:hAnsi="Sassoon Primary Std"/>
          <w:b/>
        </w:rPr>
        <w:t>Responsible to:</w:t>
      </w:r>
      <w:r w:rsidRPr="00C84CEB">
        <w:rPr>
          <w:rFonts w:ascii="Sassoon Primary Std" w:hAnsi="Sassoon Primary Std"/>
        </w:rPr>
        <w:t xml:space="preserve"> Class Teacher / SENCo / Headteacher</w:t>
      </w:r>
    </w:p>
    <w:p w14:paraId="0CF7BACA" w14:textId="77777777" w:rsidR="00C84CEB" w:rsidRPr="00C84CEB" w:rsidRDefault="00C84CEB" w:rsidP="00C84CEB">
      <w:pPr>
        <w:rPr>
          <w:rFonts w:ascii="Sassoon Primary Std" w:hAnsi="Sassoon Primary Std"/>
        </w:rPr>
      </w:pPr>
      <w:r w:rsidRPr="00C84CEB">
        <w:rPr>
          <w:rFonts w:ascii="Sassoon Primary Std" w:hAnsi="Sassoon Primary Std"/>
          <w:b/>
        </w:rPr>
        <w:t>Contract:</w:t>
      </w:r>
      <w:r w:rsidRPr="00C84CEB">
        <w:rPr>
          <w:rFonts w:ascii="Sassoon Primary Std" w:hAnsi="Sassoon Primary Std"/>
        </w:rPr>
        <w:t xml:space="preserve"> Full-time / temporary</w:t>
      </w:r>
    </w:p>
    <w:p w14:paraId="16C59FC4" w14:textId="77777777" w:rsidR="00C84CEB" w:rsidRPr="00C84CEB" w:rsidRDefault="00C84CEB" w:rsidP="00C84CEB">
      <w:pPr>
        <w:rPr>
          <w:rFonts w:ascii="Sassoon Primary Std" w:eastAsia="Times New Roman" w:hAnsi="Sassoon Primary Std" w:cs="Times New Roman"/>
          <w:sz w:val="24"/>
          <w:szCs w:val="24"/>
          <w:lang w:eastAsia="en-GB"/>
        </w:rPr>
      </w:pPr>
      <w:r w:rsidRPr="00C84CEB">
        <w:rPr>
          <w:rFonts w:ascii="Sassoon Primary Std" w:hAnsi="Sassoon Primary Std"/>
          <w:b/>
        </w:rPr>
        <w:t>Salary:</w:t>
      </w:r>
      <w:r w:rsidRPr="00C84CEB">
        <w:rPr>
          <w:rFonts w:ascii="Sassoon Primary Std" w:hAnsi="Sassoon Primary Std"/>
        </w:rPr>
        <w:t xml:space="preserve"> Bucks Pay scale </w:t>
      </w:r>
      <w:r w:rsidRPr="00C84CEB">
        <w:rPr>
          <w:rFonts w:ascii="Sassoon Primary Std" w:eastAsia="Times New Roman" w:hAnsi="Sassoon Primary Std" w:cs="Times New Roman"/>
          <w:color w:val="000000"/>
          <w:sz w:val="24"/>
          <w:szCs w:val="24"/>
          <w:lang w:eastAsia="en-GB"/>
        </w:rPr>
        <w:t>Range 2, 11 - 15 dependent upon experience </w:t>
      </w:r>
    </w:p>
    <w:p w14:paraId="368EE783" w14:textId="77777777" w:rsidR="00C84CEB" w:rsidRPr="00C84CEB" w:rsidRDefault="00C84CEB" w:rsidP="00C84CEB">
      <w:pPr>
        <w:rPr>
          <w:rFonts w:ascii="Sassoon Primary Std" w:hAnsi="Sassoon Primary Std"/>
        </w:rPr>
      </w:pPr>
    </w:p>
    <w:p w14:paraId="2354671B" w14:textId="77777777" w:rsidR="00C84CEB" w:rsidRDefault="00C84CEB" w:rsidP="00C84CEB">
      <w:pPr>
        <w:rPr>
          <w:rFonts w:ascii="Sassoon Primary Std" w:hAnsi="Sassoon Primary Std"/>
        </w:rPr>
      </w:pPr>
    </w:p>
    <w:p w14:paraId="78043A77" w14:textId="77777777" w:rsidR="00C84CEB" w:rsidRDefault="00C84CEB" w:rsidP="00C84CEB">
      <w:pPr>
        <w:rPr>
          <w:rFonts w:ascii="Sassoon Primary Std" w:hAnsi="Sassoon Primary Std"/>
        </w:rPr>
      </w:pPr>
    </w:p>
    <w:p w14:paraId="5543E842" w14:textId="77777777" w:rsidR="00C84CEB" w:rsidRPr="00C84CEB" w:rsidRDefault="00C84CEB" w:rsidP="00C84CEB">
      <w:pPr>
        <w:rPr>
          <w:rFonts w:ascii="Sassoon Primary Std" w:hAnsi="Sassoon Primary Std"/>
          <w:b/>
          <w:sz w:val="24"/>
          <w:u w:val="single"/>
        </w:rPr>
      </w:pPr>
      <w:r w:rsidRPr="00C84CEB">
        <w:rPr>
          <w:rFonts w:ascii="Sassoon Primary Std" w:hAnsi="Sassoon Primary Std"/>
          <w:b/>
          <w:sz w:val="24"/>
          <w:u w:val="single"/>
        </w:rPr>
        <w:t>Purpose of the Role</w:t>
      </w:r>
    </w:p>
    <w:p w14:paraId="2931FDBA" w14:textId="55BB08B6" w:rsid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To provide tailored 1:1 support for a KS</w:t>
      </w:r>
      <w:r w:rsidR="004864CD">
        <w:rPr>
          <w:rFonts w:ascii="Sassoon Primary Std" w:hAnsi="Sassoon Primary Std"/>
          <w:sz w:val="24"/>
        </w:rPr>
        <w:t>2</w:t>
      </w:r>
      <w:r w:rsidRPr="00C84CEB">
        <w:rPr>
          <w:rFonts w:ascii="Sassoon Primary Std" w:hAnsi="Sassoon Primary Std"/>
          <w:sz w:val="24"/>
        </w:rPr>
        <w:t xml:space="preserve"> pupil, enabling them to access learning, develop independence and thrive academically, socially and emotionally. The role requires a calm, consistent and flexible approach to supporting individual learning, communication, sensory and emotional needs, working closely with staff to create an inclusive and supportive school experience.</w:t>
      </w:r>
    </w:p>
    <w:p w14:paraId="7DDF8290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</w:p>
    <w:p w14:paraId="02A0BEC9" w14:textId="77777777" w:rsidR="00C84CEB" w:rsidRDefault="00C84CEB" w:rsidP="00C84CEB">
      <w:pPr>
        <w:rPr>
          <w:rFonts w:ascii="Sassoon Primary Std" w:hAnsi="Sassoon Primary Std"/>
          <w:b/>
          <w:sz w:val="24"/>
          <w:u w:val="single"/>
        </w:rPr>
      </w:pPr>
      <w:r w:rsidRPr="00C84CEB">
        <w:rPr>
          <w:rFonts w:ascii="Sassoon Primary Std" w:hAnsi="Sassoon Primary Std"/>
          <w:b/>
          <w:sz w:val="24"/>
          <w:u w:val="single"/>
        </w:rPr>
        <w:t>Key Responsibilities</w:t>
      </w:r>
    </w:p>
    <w:p w14:paraId="6BC3CADB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Supporting the pupil:</w:t>
      </w:r>
    </w:p>
    <w:p w14:paraId="514A2959" w14:textId="4A6230B3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Provide tailored 1:1 support for a KS</w:t>
      </w:r>
      <w:r w:rsidR="004864CD">
        <w:rPr>
          <w:rFonts w:ascii="Sassoon Primary Std" w:hAnsi="Sassoon Primary Std"/>
          <w:sz w:val="24"/>
        </w:rPr>
        <w:t>2</w:t>
      </w:r>
      <w:r w:rsidRPr="00C84CEB">
        <w:rPr>
          <w:rFonts w:ascii="Sassoon Primary Std" w:hAnsi="Sassoon Primary Std"/>
          <w:sz w:val="24"/>
        </w:rPr>
        <w:t xml:space="preserve"> pupil, responding to their individual learning, communication and sensory needs.</w:t>
      </w:r>
    </w:p>
    <w:p w14:paraId="25211A91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Use clear routines, visual supports and appropriately adapted strategies to help the pupil focus, engage and participate.</w:t>
      </w:r>
    </w:p>
    <w:p w14:paraId="02050159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Promote independence, confidence and positive relationships through patient, consistent support.</w:t>
      </w:r>
    </w:p>
    <w:p w14:paraId="1511708D" w14:textId="77777777" w:rsid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Recognise signs of overwhelm and respond sensitively to help the pupil feel safe, understood and ready to learn.</w:t>
      </w:r>
    </w:p>
    <w:p w14:paraId="5917940F" w14:textId="77777777" w:rsidR="00C84CEB" w:rsidRDefault="00C84CEB" w:rsidP="00C84CEB">
      <w:pPr>
        <w:rPr>
          <w:rFonts w:ascii="Sassoon Primary Std" w:hAnsi="Sassoon Primary Std"/>
          <w:sz w:val="24"/>
        </w:rPr>
      </w:pPr>
    </w:p>
    <w:p w14:paraId="7897F530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b/>
          <w:sz w:val="24"/>
          <w:u w:val="single"/>
        </w:rPr>
        <w:t>Supporting learning:</w:t>
      </w:r>
    </w:p>
    <w:p w14:paraId="78A6284C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Support the planning, preparation and delivery of accessible learning activities as directed by the class teacher.</w:t>
      </w:r>
    </w:p>
    <w:p w14:paraId="1964E12D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Adapt tasks, instructions and resources to suit the pupil’s strengths, interests, attention and processing needs.</w:t>
      </w:r>
    </w:p>
    <w:p w14:paraId="4E1F2EAC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Observe engagement and progress, sharing useful feedback with the class teacher and SENCo.</w:t>
      </w:r>
    </w:p>
    <w:p w14:paraId="1D4E6696" w14:textId="77777777" w:rsid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Support literacy, numeracy, communication, social understanding and learning alongside peers.</w:t>
      </w:r>
    </w:p>
    <w:p w14:paraId="63C243C2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</w:p>
    <w:p w14:paraId="2EAE5D51" w14:textId="77777777" w:rsidR="00C84CEB" w:rsidRPr="00C84CEB" w:rsidRDefault="00C84CEB" w:rsidP="00C84CEB">
      <w:pPr>
        <w:rPr>
          <w:rFonts w:ascii="Sassoon Primary Std" w:hAnsi="Sassoon Primary Std"/>
          <w:b/>
          <w:sz w:val="24"/>
          <w:u w:val="single"/>
        </w:rPr>
      </w:pPr>
      <w:r w:rsidRPr="00C84CEB">
        <w:rPr>
          <w:rFonts w:ascii="Sassoon Primary Std" w:hAnsi="Sassoon Primary Std"/>
          <w:b/>
          <w:sz w:val="24"/>
          <w:u w:val="single"/>
        </w:rPr>
        <w:t>Supporting behaviour and wellbeing:</w:t>
      </w:r>
    </w:p>
    <w:p w14:paraId="723EBF38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Use positive, proactive and consistent approaches to support emotional regulation and engagement.</w:t>
      </w:r>
    </w:p>
    <w:p w14:paraId="6C3ABC87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Support social interaction, group participation and understanding of classroom expectations.</w:t>
      </w:r>
    </w:p>
    <w:p w14:paraId="245F8A8B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Help the pupil manage transitions, changes to routine and sensory demands through preparation and reassurance.</w:t>
      </w:r>
    </w:p>
    <w:p w14:paraId="0052C7F3" w14:textId="77777777" w:rsid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Model and practise strategies for recognising emotions, asking for help and returning to learning.</w:t>
      </w:r>
    </w:p>
    <w:p w14:paraId="02CD5367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</w:p>
    <w:p w14:paraId="1A054AA6" w14:textId="77777777" w:rsidR="00C84CEB" w:rsidRPr="00C84CEB" w:rsidRDefault="00C84CEB" w:rsidP="00C84CEB">
      <w:pPr>
        <w:rPr>
          <w:rFonts w:ascii="Sassoon Primary Std" w:hAnsi="Sassoon Primary Std"/>
          <w:b/>
          <w:sz w:val="24"/>
          <w:u w:val="single"/>
        </w:rPr>
      </w:pPr>
      <w:r w:rsidRPr="00C84CEB">
        <w:rPr>
          <w:rFonts w:ascii="Sassoon Primary Std" w:hAnsi="Sassoon Primary Std"/>
          <w:b/>
          <w:sz w:val="24"/>
          <w:u w:val="single"/>
        </w:rPr>
        <w:t>Working with others:</w:t>
      </w:r>
    </w:p>
    <w:p w14:paraId="580D74F2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Work closely with the class teacher, SENCo and wider staff to maintain consistent approaches and appropriate adjustments.</w:t>
      </w:r>
    </w:p>
    <w:p w14:paraId="174C39C7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Liaise with parents/carers and external professionals as appropriate.</w:t>
      </w:r>
    </w:p>
    <w:p w14:paraId="62513898" w14:textId="77777777" w:rsid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Contribute to meetings and reviews regarding the pupil’s progress and provision.</w:t>
      </w:r>
    </w:p>
    <w:p w14:paraId="60F50CFD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</w:p>
    <w:p w14:paraId="340023B9" w14:textId="77777777" w:rsidR="00C84CEB" w:rsidRPr="00C84CEB" w:rsidRDefault="00C84CEB" w:rsidP="00C84CEB">
      <w:pPr>
        <w:rPr>
          <w:rFonts w:ascii="Sassoon Primary Std" w:hAnsi="Sassoon Primary Std"/>
          <w:b/>
          <w:sz w:val="24"/>
          <w:u w:val="single"/>
        </w:rPr>
      </w:pPr>
      <w:r w:rsidRPr="00C84CEB">
        <w:rPr>
          <w:rFonts w:ascii="Sassoon Primary Std" w:hAnsi="Sassoon Primary Std"/>
          <w:b/>
          <w:sz w:val="24"/>
          <w:u w:val="single"/>
        </w:rPr>
        <w:t>General:</w:t>
      </w:r>
    </w:p>
    <w:p w14:paraId="04673392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Maintain confidentiality and safeguard the welfare of children at all times.</w:t>
      </w:r>
    </w:p>
    <w:p w14:paraId="063226D5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Participate in relevant training and professional development.</w:t>
      </w:r>
    </w:p>
    <w:p w14:paraId="4D087519" w14:textId="77777777" w:rsid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Carry out duties in line with school policies and procedures.</w:t>
      </w:r>
    </w:p>
    <w:p w14:paraId="58811101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</w:p>
    <w:p w14:paraId="6A7633CB" w14:textId="77777777" w:rsidR="00C84CEB" w:rsidRPr="00C84CEB" w:rsidRDefault="00C84CEB" w:rsidP="00C84CEB">
      <w:pPr>
        <w:rPr>
          <w:rFonts w:ascii="Sassoon Primary Std" w:hAnsi="Sassoon Primary Std"/>
          <w:b/>
          <w:sz w:val="24"/>
          <w:u w:val="single"/>
        </w:rPr>
      </w:pPr>
      <w:r w:rsidRPr="00C84CEB">
        <w:rPr>
          <w:rFonts w:ascii="Sassoon Primary Std" w:hAnsi="Sassoon Primary Std"/>
          <w:b/>
          <w:sz w:val="24"/>
          <w:u w:val="single"/>
        </w:rPr>
        <w:lastRenderedPageBreak/>
        <w:t>Safeguarding</w:t>
      </w:r>
    </w:p>
    <w:p w14:paraId="53ADEA2E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The post-holder will be required to:</w:t>
      </w:r>
    </w:p>
    <w:p w14:paraId="51FDD514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Work in accordance with the school’s safeguarding policies and procedures.</w:t>
      </w:r>
    </w:p>
    <w:p w14:paraId="11E44F76" w14:textId="77777777" w:rsidR="00C84CE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Have a clear understanding of safeguarding responsibilities and act promptly on concerns.</w:t>
      </w:r>
    </w:p>
    <w:p w14:paraId="7EC92A9E" w14:textId="77777777" w:rsidR="00E0445B" w:rsidRPr="00C84CEB" w:rsidRDefault="00C84CEB" w:rsidP="00C84CEB">
      <w:pPr>
        <w:rPr>
          <w:rFonts w:ascii="Sassoon Primary Std" w:hAnsi="Sassoon Primary Std"/>
          <w:sz w:val="24"/>
        </w:rPr>
      </w:pPr>
      <w:r w:rsidRPr="00C84CEB">
        <w:rPr>
          <w:rFonts w:ascii="Sassoon Primary Std" w:hAnsi="Sassoon Primary Std"/>
          <w:sz w:val="24"/>
        </w:rPr>
        <w:t>- Undergo an enhanced DBS check.</w:t>
      </w:r>
    </w:p>
    <w:sectPr w:rsidR="004A6AF3" w:rsidRPr="00C84CEB" w:rsidSect="004864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rimary Std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CEB"/>
    <w:rsid w:val="00211936"/>
    <w:rsid w:val="00332D06"/>
    <w:rsid w:val="004842B9"/>
    <w:rsid w:val="004864CD"/>
    <w:rsid w:val="007E0D5C"/>
    <w:rsid w:val="008314BA"/>
    <w:rsid w:val="00875B96"/>
    <w:rsid w:val="009136CB"/>
    <w:rsid w:val="00AE787B"/>
    <w:rsid w:val="00BE05E3"/>
    <w:rsid w:val="00C84CEB"/>
    <w:rsid w:val="00D219C9"/>
    <w:rsid w:val="00EB51BA"/>
    <w:rsid w:val="00F92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7BEFF"/>
  <w15:chartTrackingRefBased/>
  <w15:docId w15:val="{AFA714A7-B5D9-47A6-932B-D8FBEC8B1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DAC"/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F92DAC"/>
    <w:pPr>
      <w:ind w:left="935" w:hanging="361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F92DAC"/>
    <w:pPr>
      <w:ind w:left="575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F92DAC"/>
    <w:pPr>
      <w:ind w:left="575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F92DAC"/>
    <w:pPr>
      <w:ind w:left="575"/>
      <w:outlineLvl w:val="3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92DAC"/>
    <w:pPr>
      <w:ind w:left="105"/>
    </w:pPr>
  </w:style>
  <w:style w:type="character" w:customStyle="1" w:styleId="Heading1Char">
    <w:name w:val="Heading 1 Char"/>
    <w:basedOn w:val="DefaultParagraphFont"/>
    <w:link w:val="Heading1"/>
    <w:uiPriority w:val="9"/>
    <w:rsid w:val="00F92DAC"/>
    <w:rPr>
      <w:rFonts w:ascii="Calibri" w:eastAsia="Calibri" w:hAnsi="Calibri" w:cs="Calibr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92DAC"/>
    <w:rPr>
      <w:rFonts w:ascii="Calibri" w:eastAsia="Calibri" w:hAnsi="Calibri" w:cs="Calibr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92DAC"/>
    <w:rPr>
      <w:rFonts w:ascii="Calibri" w:eastAsia="Calibri" w:hAnsi="Calibri" w:cs="Calibri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92DAC"/>
    <w:rPr>
      <w:rFonts w:ascii="Calibri" w:eastAsia="Calibri" w:hAnsi="Calibri" w:cs="Calibri"/>
      <w:b/>
      <w:bCs/>
      <w:i/>
      <w:iCs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F92DAC"/>
    <w:pPr>
      <w:spacing w:before="239"/>
      <w:ind w:left="778" w:right="1136"/>
      <w:jc w:val="center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92DAC"/>
    <w:rPr>
      <w:rFonts w:ascii="Calibri" w:eastAsia="Calibri" w:hAnsi="Calibri" w:cs="Calibri"/>
      <w:b/>
      <w:bCs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F92DAC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92DAC"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F92DAC"/>
    <w:pPr>
      <w:ind w:left="1296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4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476826-68d4-4468-a401-68543225fd3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612C0FE20EC9438677A3CD539789CF" ma:contentTypeVersion="18" ma:contentTypeDescription="Create a new document." ma:contentTypeScope="" ma:versionID="5819742ef1f3dc25ec7e34f56171b454">
  <xsd:schema xmlns:xsd="http://www.w3.org/2001/XMLSchema" xmlns:xs="http://www.w3.org/2001/XMLSchema" xmlns:p="http://schemas.microsoft.com/office/2006/metadata/properties" xmlns:ns3="d0476826-68d4-4468-a401-68543225fd34" xmlns:ns4="2805c3c8-6e1f-4cf2-bdd3-762d77b14892" targetNamespace="http://schemas.microsoft.com/office/2006/metadata/properties" ma:root="true" ma:fieldsID="08843ec921ae7fd14fa50a5ff157bc4d" ns3:_="" ns4:_="">
    <xsd:import namespace="d0476826-68d4-4468-a401-68543225fd34"/>
    <xsd:import namespace="2805c3c8-6e1f-4cf2-bdd3-762d77b148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76826-68d4-4468-a401-68543225f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05c3c8-6e1f-4cf2-bdd3-762d77b1489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364ED2-E229-43BC-A065-45EA363CA4BC}">
  <ds:schemaRefs>
    <ds:schemaRef ds:uri="http://schemas.microsoft.com/office/2006/metadata/properties"/>
    <ds:schemaRef ds:uri="http://schemas.microsoft.com/office/infopath/2007/PartnerControls"/>
    <ds:schemaRef ds:uri="d0476826-68d4-4468-a401-68543225fd34"/>
  </ds:schemaRefs>
</ds:datastoreItem>
</file>

<file path=customXml/itemProps2.xml><?xml version="1.0" encoding="utf-8"?>
<ds:datastoreItem xmlns:ds="http://schemas.openxmlformats.org/officeDocument/2006/customXml" ds:itemID="{B3E847D7-3829-4549-A543-13BD012E71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476826-68d4-4468-a401-68543225fd34"/>
    <ds:schemaRef ds:uri="2805c3c8-6e1f-4cf2-bdd3-762d77b14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DE5F86-DA36-4CBD-92E4-3B64857BC3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Leslie</dc:creator>
  <cp:keywords/>
  <dc:description/>
  <cp:lastModifiedBy>Beverley Brett</cp:lastModifiedBy>
  <cp:revision>2</cp:revision>
  <dcterms:created xsi:type="dcterms:W3CDTF">2026-11-03T09:10:00Z</dcterms:created>
  <dcterms:modified xsi:type="dcterms:W3CDTF">2026-11-03T09:10:00Z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0x01010069612C0FE20EC9438677A3CD539789CF</vt:lpwstr>
  </property>
</Properties>
</file>